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9" w:rsidRDefault="00951AF4">
      <w:r>
        <w:t xml:space="preserve">My </w:t>
      </w:r>
      <w:proofErr w:type="spellStart"/>
      <w:r>
        <w:t>Castillan</w:t>
      </w:r>
      <w:proofErr w:type="spellEnd"/>
      <w:r>
        <w:t>,</w:t>
      </w:r>
    </w:p>
    <w:p w:rsidR="00951AF4" w:rsidRDefault="00951AF4"/>
    <w:p w:rsidR="00951AF4" w:rsidRDefault="00951AF4" w:rsidP="00951AF4">
      <w:pPr>
        <w:ind w:firstLine="720"/>
      </w:pPr>
      <w:r>
        <w:t>I know that I have been busy these many months since venturing to the oasis out in the Great Wastes, and have had little occasion to write.  I thank you for your generous donations to the cause and the guild, and as such, our encampment has finally reached a level of fortification and security to warrant it being an official guild hall.  This has not been easy, and has garnered ill attention from many sources.</w:t>
      </w:r>
    </w:p>
    <w:p w:rsidR="00951AF4" w:rsidRDefault="00951AF4" w:rsidP="00951AF4">
      <w:pPr>
        <w:ind w:firstLine="720"/>
      </w:pPr>
      <w:r>
        <w:t xml:space="preserve">Of greater note to our illustrious house, and to the scholars of the Royal Academy who I also aid, </w:t>
      </w:r>
      <w:proofErr w:type="gramStart"/>
      <w:r>
        <w:t>is</w:t>
      </w:r>
      <w:proofErr w:type="gramEnd"/>
      <w:r>
        <w:t xml:space="preserve"> the possibilities that have grown out of this venture.  Within out combatting a great enemy, we have discovered many ancient sites of the lost civilization of the highest of jeweled cities.  I dare not disparage the beauty and glory of our own Ruby city, but I know that in the past it too was considered lesser to only one city.  It is my hope that our endeavors will bear great fruit, and allow us to discover the location of the Diamond City.  Should this occur, I would be remiss in my duties to House </w:t>
      </w:r>
      <w:proofErr w:type="spellStart"/>
      <w:r>
        <w:t>Ard</w:t>
      </w:r>
      <w:r w:rsidR="003E6069">
        <w:t>ashir</w:t>
      </w:r>
      <w:proofErr w:type="spellEnd"/>
      <w:r>
        <w:t xml:space="preserve"> were I to not mention such, and allow you any possibilities to get in on this endeavor, and to profit from the ancient treasures and artifices that may be found there.  Know that no matter what other interests I may aid, and where I may draw allies and connections, that my service is first and foremost to your illustrious house.  While I may petition to become chapter master over this oasis stronghold of the adventurers’ guild, and while that may place me in service to Rashad, it will be no different than when I served </w:t>
      </w:r>
      <w:proofErr w:type="spellStart"/>
      <w:r>
        <w:t>Ankabi</w:t>
      </w:r>
      <w:proofErr w:type="spellEnd"/>
      <w:r>
        <w:t>, and I will continue to direct guild activities, where I can, to the greater benefit of our House.</w:t>
      </w:r>
    </w:p>
    <w:p w:rsidR="00951AF4" w:rsidRDefault="00951AF4" w:rsidP="00951AF4">
      <w:pPr>
        <w:ind w:firstLine="720"/>
      </w:pPr>
      <w:r>
        <w:t xml:space="preserve">On that, I wish to bring an issue to your attention, and request whatever aid I can from you and your connections within the Ruby Court.  </w:t>
      </w:r>
      <w:r w:rsidR="003E6069">
        <w:t xml:space="preserve">In the past several months, our Quartermaster, </w:t>
      </w:r>
      <w:proofErr w:type="spellStart"/>
      <w:r w:rsidR="003E6069">
        <w:t>Delah’ari</w:t>
      </w:r>
      <w:proofErr w:type="spellEnd"/>
      <w:r w:rsidR="003E6069">
        <w:t xml:space="preserve">, has come under the ill view of a noble with a grudge.  This grudge stems from activities I informed you about early last year, when we rescued a lady from </w:t>
      </w:r>
      <w:proofErr w:type="spellStart"/>
      <w:r w:rsidR="003E6069">
        <w:t>Emra</w:t>
      </w:r>
      <w:proofErr w:type="spellEnd"/>
      <w:r w:rsidR="003E6069">
        <w:t xml:space="preserve"> </w:t>
      </w:r>
      <w:proofErr w:type="spellStart"/>
      <w:r w:rsidR="003E6069">
        <w:t>Jaka</w:t>
      </w:r>
      <w:proofErr w:type="spellEnd"/>
      <w:r w:rsidR="003E6069">
        <w:t xml:space="preserve">, and sent her back to her people, with emissaries from our own house.  While our House was involved in such activities against another </w:t>
      </w:r>
      <w:proofErr w:type="spellStart"/>
      <w:r w:rsidR="003E6069">
        <w:t>Castillan</w:t>
      </w:r>
      <w:proofErr w:type="spellEnd"/>
      <w:r w:rsidR="003E6069">
        <w:t xml:space="preserve">, no reprisal seems to have befallen out House as of yet.  This may change.  After levying a curse upon </w:t>
      </w:r>
      <w:proofErr w:type="spellStart"/>
      <w:r w:rsidR="003E6069">
        <w:t>Delah’ari</w:t>
      </w:r>
      <w:proofErr w:type="spellEnd"/>
      <w:r w:rsidR="003E6069">
        <w:t xml:space="preserve">, a curse which has since been broken, reprisal has left this noble broken and mostly disgraced, though with many of his old connections still intact.  Effendi </w:t>
      </w:r>
      <w:proofErr w:type="spellStart"/>
      <w:r w:rsidR="003E6069">
        <w:t>Zelgrimm</w:t>
      </w:r>
      <w:proofErr w:type="spellEnd"/>
      <w:r w:rsidR="003E6069">
        <w:t xml:space="preserve"> has now sent us a message, and one that is very clear in both gift and word.  He intends to be the ruin of all of us, as he seeks his revenge.  This no longer only threatens Quartermaster </w:t>
      </w:r>
      <w:proofErr w:type="spellStart"/>
      <w:r w:rsidR="003E6069">
        <w:t>Delah’ari</w:t>
      </w:r>
      <w:proofErr w:type="spellEnd"/>
      <w:r w:rsidR="003E6069">
        <w:t xml:space="preserve">, but the guild as a whole, and thus House </w:t>
      </w:r>
      <w:proofErr w:type="spellStart"/>
      <w:r w:rsidR="003E6069">
        <w:t>Ardashir’s</w:t>
      </w:r>
      <w:proofErr w:type="spellEnd"/>
      <w:r w:rsidR="003E6069">
        <w:t xml:space="preserve"> interests in the guild.  It threatens all of the money you, my </w:t>
      </w:r>
      <w:proofErr w:type="spellStart"/>
      <w:r w:rsidR="003E6069">
        <w:t>Castillan</w:t>
      </w:r>
      <w:proofErr w:type="spellEnd"/>
      <w:r w:rsidR="003E6069">
        <w:t xml:space="preserve">, have invested here, as well as the house resources in manpower that still act here.  It threatens me, my noble interests, and through those, your own greater noble interests.  I bring all of this to your attention so that you may not be caught unaware when this disgraced </w:t>
      </w:r>
      <w:r w:rsidR="003E6069">
        <w:rPr>
          <w:i/>
        </w:rPr>
        <w:t xml:space="preserve">lesser </w:t>
      </w:r>
      <w:r w:rsidR="003E6069" w:rsidRPr="003E6069">
        <w:t>noble</w:t>
      </w:r>
      <w:r w:rsidR="003E6069">
        <w:t xml:space="preserve"> makes his plays for power and revenge.</w:t>
      </w:r>
      <w:r w:rsidR="005D0063">
        <w:t xml:space="preserve">  Should it be in the interests of House </w:t>
      </w:r>
      <w:proofErr w:type="spellStart"/>
      <w:r w:rsidR="005D0063">
        <w:t>Ardashir</w:t>
      </w:r>
      <w:proofErr w:type="spellEnd"/>
      <w:r w:rsidR="005D0063">
        <w:t xml:space="preserve"> to do so, and should it not cause any unnecessary harm to our House and its good name to do so, I would ask any aid you can in bringing this disgraced, pretender noble to his knees.  May he be found wanting as a noble, and as a man.  May he find himself without money, without home, and without </w:t>
      </w:r>
      <w:proofErr w:type="gramStart"/>
      <w:r w:rsidR="005D0063">
        <w:t>friend.</w:t>
      </w:r>
      <w:proofErr w:type="gramEnd"/>
      <w:r w:rsidR="005D0063">
        <w:t xml:space="preserve">  May he know the pains of crossing our great House and its interests, for while we, and our allies among the noble houses, prosper, may he only know suffering.  I know that others in the guild act towards this end, and would be ever grateful to you for your aid in ensuring this.</w:t>
      </w:r>
    </w:p>
    <w:p w:rsidR="005D0063" w:rsidRDefault="005D0063" w:rsidP="00951AF4">
      <w:pPr>
        <w:ind w:firstLine="720"/>
      </w:pPr>
    </w:p>
    <w:p w:rsidR="005D0063" w:rsidRDefault="005D0063" w:rsidP="005D0063">
      <w:pPr>
        <w:ind w:firstLine="720"/>
        <w:jc w:val="right"/>
      </w:pPr>
      <w:r>
        <w:t>In service and loyalty,</w:t>
      </w:r>
    </w:p>
    <w:p w:rsidR="005D0063" w:rsidRDefault="005D0063" w:rsidP="005D0063">
      <w:pPr>
        <w:ind w:firstLine="720"/>
        <w:jc w:val="right"/>
      </w:pPr>
      <w:r>
        <w:t>Effendi Prodromus</w:t>
      </w:r>
      <w:bookmarkStart w:id="0" w:name="_GoBack"/>
      <w:bookmarkEnd w:id="0"/>
    </w:p>
    <w:sectPr w:rsidR="005D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F4"/>
    <w:rsid w:val="00220179"/>
    <w:rsid w:val="003E6069"/>
    <w:rsid w:val="00455061"/>
    <w:rsid w:val="005D0063"/>
    <w:rsid w:val="0095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V0X0001</cp:lastModifiedBy>
  <cp:revision>1</cp:revision>
  <dcterms:created xsi:type="dcterms:W3CDTF">2014-09-29T15:50:00Z</dcterms:created>
  <dcterms:modified xsi:type="dcterms:W3CDTF">2014-09-29T16:15:00Z</dcterms:modified>
</cp:coreProperties>
</file>